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829E" w14:textId="77777777" w:rsidR="00FF76F8" w:rsidRPr="00E46312" w:rsidRDefault="00FF76F8" w:rsidP="009B48A1">
      <w:pPr>
        <w:pStyle w:val="PR-Zwischenueberschrift"/>
        <w:jc w:val="right"/>
      </w:pPr>
      <w:r>
        <w:rPr>
          <w:lang w:val="de"/>
        </w:rPr>
        <w:tab/>
      </w:r>
      <w:r w:rsidRPr="00E46312">
        <w:t>Pressemeldung</w:t>
      </w:r>
    </w:p>
    <w:p w14:paraId="6809EA99" w14:textId="77777777" w:rsidR="006751F0" w:rsidRPr="00E46312" w:rsidRDefault="006751F0" w:rsidP="009B48A1">
      <w:pPr>
        <w:pStyle w:val="PR-Zwischenueberschrift"/>
        <w:jc w:val="right"/>
      </w:pPr>
      <w:r w:rsidRPr="00E46312">
        <w:tab/>
        <w:t>Softing Industrial</w:t>
      </w:r>
    </w:p>
    <w:p w14:paraId="5F79CB84" w14:textId="73C61368" w:rsidR="00A40144" w:rsidRPr="00C821F5" w:rsidRDefault="00E7724C" w:rsidP="00A40144">
      <w:pPr>
        <w:pStyle w:val="PR-Ueberschrift"/>
      </w:pPr>
      <w:r w:rsidRPr="00E7724C">
        <w:rPr>
          <w:lang w:val="de"/>
        </w:rPr>
        <w:t xml:space="preserve">Softing's mobilLink Power </w:t>
      </w:r>
      <w:r>
        <w:rPr>
          <w:lang w:val="de"/>
        </w:rPr>
        <w:t>Interface</w:t>
      </w:r>
      <w:r w:rsidRPr="00E7724C">
        <w:rPr>
          <w:lang w:val="de"/>
        </w:rPr>
        <w:t xml:space="preserve"> kann jetzt mit Emerson's AMS Instrument Inspector verwendet werden</w:t>
      </w:r>
    </w:p>
    <w:p w14:paraId="5E818249" w14:textId="4B8325EF" w:rsidR="00330A93" w:rsidRPr="009C0520" w:rsidRDefault="00A40144" w:rsidP="00330A93">
      <w:pPr>
        <w:pStyle w:val="PR-Zwischenueberschrift"/>
        <w:rPr>
          <w:rStyle w:val="PR-TextZchn"/>
        </w:rPr>
      </w:pPr>
      <w:r>
        <w:rPr>
          <w:bCs/>
          <w:lang w:val="de"/>
        </w:rPr>
        <w:t xml:space="preserve">Haar, </w:t>
      </w:r>
      <w:r w:rsidR="00E7724C">
        <w:rPr>
          <w:bCs/>
          <w:lang w:val="de"/>
        </w:rPr>
        <w:t xml:space="preserve">30. September 2021 </w:t>
      </w:r>
      <w:r>
        <w:rPr>
          <w:bCs/>
          <w:lang w:val="de"/>
        </w:rPr>
        <w:t xml:space="preserve">– </w:t>
      </w:r>
      <w:r w:rsidR="00E7724C" w:rsidRPr="00E7724C">
        <w:rPr>
          <w:bCs/>
          <w:lang w:val="de"/>
        </w:rPr>
        <w:t xml:space="preserve">mobiLink Power, </w:t>
      </w:r>
      <w:r w:rsidR="00E7724C">
        <w:rPr>
          <w:bCs/>
          <w:lang w:val="de"/>
        </w:rPr>
        <w:t>das</w:t>
      </w:r>
      <w:r w:rsidR="00E7724C" w:rsidRPr="00E7724C">
        <w:rPr>
          <w:bCs/>
          <w:lang w:val="de"/>
        </w:rPr>
        <w:t xml:space="preserve"> Multiprotokoll-</w:t>
      </w:r>
      <w:r w:rsidR="00E7724C">
        <w:rPr>
          <w:bCs/>
          <w:lang w:val="de"/>
        </w:rPr>
        <w:t xml:space="preserve">Interface </w:t>
      </w:r>
      <w:r w:rsidR="00E7724C" w:rsidRPr="00E7724C">
        <w:rPr>
          <w:bCs/>
          <w:lang w:val="de"/>
        </w:rPr>
        <w:t>von Softing für die Inbetriebnahme und Wartung von Feldgeräten in der Prozessautomatisierung, kann jetzt mit dem AMS Instrument Inspector von Emerson für den Zugriff auf Foundation Fieldbus-Geräte genutzt werden</w:t>
      </w:r>
      <w:r w:rsidR="00EA0BD3" w:rsidRPr="00EA0BD3">
        <w:rPr>
          <w:bCs/>
          <w:lang w:val="de"/>
        </w:rPr>
        <w:t>.</w:t>
      </w:r>
    </w:p>
    <w:p w14:paraId="0A1EEADE" w14:textId="77777777" w:rsidR="002B3EA4" w:rsidRDefault="00E7724C" w:rsidP="00E7724C">
      <w:pPr>
        <w:pStyle w:val="PR-Text"/>
        <w:rPr>
          <w:szCs w:val="24"/>
          <w:lang w:val="de"/>
        </w:rPr>
      </w:pPr>
      <w:r w:rsidRPr="00E7724C">
        <w:rPr>
          <w:szCs w:val="24"/>
          <w:lang w:val="de"/>
        </w:rPr>
        <w:t xml:space="preserve">mobiLink Power vereinfacht den mobilen Zugriff auf Feldgeräte für Anwender in der Prozessindustrie und unterstützt die drei am häufigsten verwendeten Kommunikationsprotokolle: HART, Foundation Fieldbus (FF) und </w:t>
      </w:r>
      <w:r w:rsidR="002B3EA4">
        <w:rPr>
          <w:szCs w:val="24"/>
          <w:lang w:val="de"/>
        </w:rPr>
        <w:t>PROFIBUS</w:t>
      </w:r>
      <w:r w:rsidRPr="00E7724C">
        <w:rPr>
          <w:szCs w:val="24"/>
          <w:lang w:val="de"/>
        </w:rPr>
        <w:t xml:space="preserve"> PA. </w:t>
      </w:r>
      <w:r w:rsidR="00B822C0">
        <w:rPr>
          <w:szCs w:val="24"/>
          <w:lang w:val="de"/>
        </w:rPr>
        <w:t xml:space="preserve">Das Gerät hat eine </w:t>
      </w:r>
      <w:r w:rsidR="00B822C0" w:rsidRPr="00B822C0">
        <w:rPr>
          <w:szCs w:val="24"/>
          <w:lang w:val="de"/>
        </w:rPr>
        <w:t xml:space="preserve">integrierte </w:t>
      </w:r>
      <w:r w:rsidR="00B822C0">
        <w:rPr>
          <w:szCs w:val="24"/>
          <w:lang w:val="de"/>
        </w:rPr>
        <w:t>Stromversorgung</w:t>
      </w:r>
      <w:r w:rsidR="00B822C0" w:rsidRPr="00B822C0">
        <w:rPr>
          <w:szCs w:val="24"/>
          <w:lang w:val="de"/>
        </w:rPr>
        <w:t>, so dass beim Einsatz in Werkbankanwendungen keine zusätzlichen Komponenten benötigt werden.</w:t>
      </w:r>
      <w:r w:rsidR="00B822C0">
        <w:rPr>
          <w:szCs w:val="24"/>
          <w:lang w:val="de"/>
        </w:rPr>
        <w:t xml:space="preserve"> </w:t>
      </w:r>
      <w:r w:rsidRPr="00E7724C">
        <w:rPr>
          <w:szCs w:val="24"/>
          <w:lang w:val="de"/>
        </w:rPr>
        <w:t xml:space="preserve">Für mobiLink Power ist jetzt ein FDI CommServer (Field Device Integration Communication Server) verfügbar, der den Zugriff auf Foundation Fieldbus (FF) Geräte mit Emersons AMS Instrument Inspector ermöglicht. </w:t>
      </w:r>
    </w:p>
    <w:p w14:paraId="33F6972A" w14:textId="3B073B3B" w:rsidR="00E7724C" w:rsidRDefault="00A1523B" w:rsidP="00E7724C">
      <w:pPr>
        <w:pStyle w:val="PR-Text"/>
        <w:rPr>
          <w:szCs w:val="24"/>
          <w:lang w:val="de"/>
        </w:rPr>
      </w:pPr>
      <w:r w:rsidRPr="00A1523B">
        <w:rPr>
          <w:szCs w:val="24"/>
          <w:lang w:val="de"/>
        </w:rPr>
        <w:t xml:space="preserve">AMS Instrument Inspector bietet einen PC-basierten HART- und Foundation Fieldbus-Host mit FDI-Technologie und </w:t>
      </w:r>
      <w:r w:rsidR="00C975B6">
        <w:rPr>
          <w:szCs w:val="24"/>
          <w:lang w:val="de"/>
        </w:rPr>
        <w:t>erfüllt</w:t>
      </w:r>
      <w:r w:rsidRPr="00A1523B">
        <w:rPr>
          <w:szCs w:val="24"/>
          <w:lang w:val="de"/>
        </w:rPr>
        <w:t xml:space="preserve"> damit Emersons Engagement für Offenheit und die Unterstützung der neuesten Geräteprotokollstandards.</w:t>
      </w:r>
      <w:r w:rsidR="002B3EA4">
        <w:rPr>
          <w:szCs w:val="24"/>
          <w:lang w:val="de"/>
        </w:rPr>
        <w:t xml:space="preserve"> </w:t>
      </w:r>
      <w:r w:rsidRPr="00A1523B">
        <w:rPr>
          <w:szCs w:val="24"/>
          <w:lang w:val="de"/>
        </w:rPr>
        <w:t>Mit AMS Instrument Inspector steht eine einfache Lösung für die Geräteintegration zur Verfügung, mit der Anwender problemlos die grundlegenden Aufgaben der Gerätekonfiguration durchführen können.</w:t>
      </w:r>
      <w:r w:rsidR="003474EF">
        <w:rPr>
          <w:szCs w:val="24"/>
          <w:lang w:val="de"/>
        </w:rPr>
        <w:t xml:space="preserve"> Dank des </w:t>
      </w:r>
      <w:r w:rsidR="003474EF" w:rsidRPr="003474EF">
        <w:rPr>
          <w:szCs w:val="24"/>
          <w:lang w:val="de"/>
        </w:rPr>
        <w:t>einheitliche</w:t>
      </w:r>
      <w:r w:rsidR="003474EF">
        <w:rPr>
          <w:szCs w:val="24"/>
          <w:lang w:val="de"/>
        </w:rPr>
        <w:t>n</w:t>
      </w:r>
      <w:r w:rsidR="003474EF" w:rsidRPr="003474EF">
        <w:rPr>
          <w:szCs w:val="24"/>
          <w:lang w:val="de"/>
        </w:rPr>
        <w:t xml:space="preserve"> FDI-Standard</w:t>
      </w:r>
      <w:r w:rsidR="003474EF">
        <w:rPr>
          <w:szCs w:val="24"/>
          <w:lang w:val="de"/>
        </w:rPr>
        <w:t xml:space="preserve"> lassen sich </w:t>
      </w:r>
      <w:r w:rsidR="003474EF" w:rsidRPr="003474EF">
        <w:rPr>
          <w:szCs w:val="24"/>
          <w:lang w:val="de"/>
        </w:rPr>
        <w:t>Feldgeräte</w:t>
      </w:r>
      <w:r w:rsidR="003474EF">
        <w:rPr>
          <w:szCs w:val="24"/>
          <w:lang w:val="de"/>
        </w:rPr>
        <w:t xml:space="preserve">n problemlos </w:t>
      </w:r>
      <w:r w:rsidR="003474EF" w:rsidRPr="003474EF">
        <w:rPr>
          <w:szCs w:val="24"/>
          <w:lang w:val="de"/>
        </w:rPr>
        <w:t>in die Vielzahl der in der Prozessindustrie verwendeten Netzwerke, Betriebssysteme und Steuerungssysteme</w:t>
      </w:r>
      <w:r w:rsidR="003474EF">
        <w:rPr>
          <w:szCs w:val="24"/>
          <w:lang w:val="de"/>
        </w:rPr>
        <w:t xml:space="preserve"> integrieren</w:t>
      </w:r>
      <w:r w:rsidR="003474EF" w:rsidRPr="003474EF">
        <w:rPr>
          <w:szCs w:val="24"/>
          <w:lang w:val="de"/>
        </w:rPr>
        <w:t>.</w:t>
      </w:r>
      <w:r w:rsidR="00C95CF8" w:rsidRPr="00C95CF8">
        <w:t xml:space="preserve"> </w:t>
      </w:r>
      <w:r w:rsidR="00C95CF8" w:rsidRPr="00C95CF8">
        <w:rPr>
          <w:szCs w:val="24"/>
          <w:lang w:val="de"/>
        </w:rPr>
        <w:t>FDI bietet eine zukunftssichere Lösung für eine einheitliche Geräteintegration für alle Steuerungssysteme, Feldgeräte und Protokolle.</w:t>
      </w:r>
    </w:p>
    <w:p w14:paraId="1B958AF4" w14:textId="18DB520F" w:rsidR="00C95CF8" w:rsidRDefault="00C95CF8" w:rsidP="00E7724C">
      <w:pPr>
        <w:pStyle w:val="PR-Text"/>
        <w:rPr>
          <w:szCs w:val="24"/>
          <w:lang w:val="de"/>
        </w:rPr>
      </w:pPr>
      <w:r w:rsidRPr="00C95CF8">
        <w:rPr>
          <w:szCs w:val="24"/>
          <w:lang w:val="de"/>
        </w:rPr>
        <w:t xml:space="preserve">Greg Rome, Produktmanager in Emersons Geschäftsbereich Reliability Solutions, erklärt: </w:t>
      </w:r>
      <w:r>
        <w:rPr>
          <w:szCs w:val="24"/>
          <w:lang w:val="de"/>
        </w:rPr>
        <w:t xml:space="preserve">„Wir freuen uns sehr, </w:t>
      </w:r>
      <w:r w:rsidRPr="00C95CF8">
        <w:rPr>
          <w:szCs w:val="24"/>
          <w:lang w:val="de"/>
        </w:rPr>
        <w:t>durch die Integration von Softing</w:t>
      </w:r>
      <w:r>
        <w:rPr>
          <w:szCs w:val="24"/>
          <w:lang w:val="de"/>
        </w:rPr>
        <w:t>‘</w:t>
      </w:r>
      <w:r w:rsidRPr="00C95CF8">
        <w:rPr>
          <w:szCs w:val="24"/>
          <w:lang w:val="de"/>
        </w:rPr>
        <w:t xml:space="preserve">s </w:t>
      </w:r>
      <w:r w:rsidRPr="00C95CF8">
        <w:rPr>
          <w:szCs w:val="24"/>
          <w:lang w:val="de"/>
        </w:rPr>
        <w:lastRenderedPageBreak/>
        <w:t>mobiLink Power, das die FDI-Technologie nutzt, eine RoHS-konforme Foundation Fieldbus-Lösung anbieten</w:t>
      </w:r>
      <w:r>
        <w:rPr>
          <w:szCs w:val="24"/>
          <w:lang w:val="de"/>
        </w:rPr>
        <w:t xml:space="preserve"> zu können</w:t>
      </w:r>
      <w:r w:rsidRPr="00C95CF8">
        <w:rPr>
          <w:szCs w:val="24"/>
          <w:lang w:val="de"/>
        </w:rPr>
        <w:t>.</w:t>
      </w:r>
      <w:r>
        <w:rPr>
          <w:szCs w:val="24"/>
          <w:lang w:val="de"/>
        </w:rPr>
        <w:t>“</w:t>
      </w:r>
    </w:p>
    <w:p w14:paraId="30E7DAD3" w14:textId="4AB83D5E" w:rsidR="00B822C0" w:rsidRPr="00E7724C" w:rsidRDefault="00B822C0" w:rsidP="00E7724C">
      <w:pPr>
        <w:pStyle w:val="PR-Text"/>
        <w:rPr>
          <w:szCs w:val="24"/>
          <w:lang w:val="de"/>
        </w:rPr>
      </w:pPr>
      <w:r>
        <w:rPr>
          <w:szCs w:val="24"/>
          <w:lang w:val="de"/>
        </w:rPr>
        <w:t>„</w:t>
      </w:r>
      <w:r w:rsidRPr="00B822C0">
        <w:rPr>
          <w:szCs w:val="24"/>
          <w:lang w:val="de"/>
        </w:rPr>
        <w:t xml:space="preserve">Mit der Bereitstellung von mobiLink Power für den </w:t>
      </w:r>
      <w:r w:rsidR="00D24A29" w:rsidRPr="00D24A29">
        <w:rPr>
          <w:szCs w:val="24"/>
          <w:lang w:val="de"/>
        </w:rPr>
        <w:t>AMS Instrument Inspector</w:t>
      </w:r>
      <w:r w:rsidRPr="00B822C0">
        <w:rPr>
          <w:szCs w:val="24"/>
          <w:lang w:val="de"/>
        </w:rPr>
        <w:t xml:space="preserve"> setzen wir unser Engagement fort, Anwendern maximale Flexibilität beim Zugriff auf Feldgeräte zu bieten", so Thomas Hilz, VP Strategic Accounts bei Softing.</w:t>
      </w:r>
    </w:p>
    <w:p w14:paraId="49475063" w14:textId="04B738B7" w:rsidR="004436CA" w:rsidRDefault="004436CA" w:rsidP="004436CA">
      <w:pPr>
        <w:ind w:right="2268"/>
        <w:jc w:val="center"/>
        <w:rPr>
          <w:rFonts w:ascii="Calibri" w:hAnsi="Calibri"/>
          <w:color w:val="000000" w:themeColor="text1"/>
          <w:sz w:val="22"/>
          <w:szCs w:val="22"/>
          <w:lang w:val="de"/>
        </w:rPr>
      </w:pPr>
      <w:r>
        <w:rPr>
          <w:rFonts w:ascii="Calibri" w:hAnsi="Calibri"/>
          <w:color w:val="000000" w:themeColor="text1"/>
          <w:sz w:val="22"/>
          <w:szCs w:val="22"/>
          <w:lang w:val="de"/>
        </w:rPr>
        <w:t>##</w:t>
      </w:r>
    </w:p>
    <w:p w14:paraId="04078945" w14:textId="77777777" w:rsidR="00B822C0" w:rsidRPr="004436CA" w:rsidRDefault="00B822C0" w:rsidP="004436CA">
      <w:pPr>
        <w:ind w:right="2268"/>
        <w:jc w:val="center"/>
        <w:rPr>
          <w:rFonts w:ascii="Calibri" w:hAnsi="Calibri"/>
          <w:color w:val="000000" w:themeColor="text1"/>
          <w:sz w:val="22"/>
          <w:szCs w:val="22"/>
        </w:rPr>
      </w:pPr>
    </w:p>
    <w:p w14:paraId="4FE3C233" w14:textId="754033FA" w:rsidR="00E46312" w:rsidRPr="00C975B6" w:rsidRDefault="00E46312" w:rsidP="008E41F8">
      <w:pPr>
        <w:pStyle w:val="PR-Zwischenueberschrift"/>
        <w:spacing w:after="240"/>
        <w:rPr>
          <w:b w:val="0"/>
          <w:bCs/>
          <w:lang w:val="de"/>
        </w:rPr>
      </w:pPr>
      <w:r w:rsidRPr="0074091B">
        <w:rPr>
          <w:bCs/>
          <w:lang w:val="de"/>
        </w:rPr>
        <w:t>Anzahl Zeichen/Wörter:</w:t>
      </w:r>
      <w:r w:rsidRPr="0074091B">
        <w:rPr>
          <w:lang w:val="de"/>
        </w:rPr>
        <w:t xml:space="preserve"> </w:t>
      </w:r>
      <w:r w:rsidR="00C975B6" w:rsidRPr="00C975B6">
        <w:rPr>
          <w:b w:val="0"/>
          <w:bCs/>
          <w:lang w:val="de"/>
        </w:rPr>
        <w:t>2.180/270</w:t>
      </w:r>
    </w:p>
    <w:p w14:paraId="6F9E0F5E" w14:textId="77777777" w:rsidR="00E46312" w:rsidRPr="00E46312" w:rsidRDefault="00E46312" w:rsidP="00E46312">
      <w:pPr>
        <w:pStyle w:val="PR-Zwischenueberschrift"/>
      </w:pPr>
      <w:r w:rsidRPr="00E46312">
        <w:t>Bild:</w:t>
      </w:r>
    </w:p>
    <w:p w14:paraId="3AAEFC66" w14:textId="77777777" w:rsidR="00CB055C" w:rsidRPr="00CA73F9" w:rsidRDefault="00936B7A" w:rsidP="00CB055C">
      <w:pPr>
        <w:pStyle w:val="PR-Zwischenueberschrift"/>
        <w:rPr>
          <w:rFonts w:asciiTheme="minorHAnsi" w:hAnsiTheme="minorHAnsi" w:cstheme="minorHAnsi"/>
          <w:lang w:val="en-US"/>
        </w:rPr>
      </w:pPr>
      <w:hyperlink r:id="rId8" w:history="1">
        <w:r w:rsidR="00CB055C" w:rsidRPr="00E43E43">
          <w:rPr>
            <w:rStyle w:val="Hyperlink"/>
            <w:rFonts w:asciiTheme="minorHAnsi" w:hAnsiTheme="minorHAnsi" w:cstheme="minorHAnsi"/>
            <w:lang w:val="en-US"/>
          </w:rPr>
          <w:t>Download 300 dpi</w:t>
        </w:r>
      </w:hyperlink>
    </w:p>
    <w:p w14:paraId="14426BF4" w14:textId="77777777" w:rsidR="00CB055C" w:rsidRPr="00CB055C" w:rsidRDefault="00936B7A" w:rsidP="00CB055C">
      <w:pPr>
        <w:pStyle w:val="PR-Zwischenueberschrift"/>
        <w:spacing w:after="240"/>
        <w:rPr>
          <w:rFonts w:asciiTheme="minorHAnsi" w:hAnsiTheme="minorHAnsi" w:cstheme="minorHAnsi"/>
          <w:bCs/>
        </w:rPr>
      </w:pPr>
      <w:hyperlink r:id="rId9" w:history="1">
        <w:r w:rsidR="00CB055C" w:rsidRPr="00CB055C">
          <w:rPr>
            <w:rStyle w:val="Hyperlink"/>
            <w:rFonts w:asciiTheme="minorHAnsi" w:hAnsiTheme="minorHAnsi" w:cstheme="minorHAnsi"/>
          </w:rPr>
          <w:t>Download 72 dpi</w:t>
        </w:r>
      </w:hyperlink>
    </w:p>
    <w:p w14:paraId="3B22959D" w14:textId="21203574" w:rsidR="00E46312" w:rsidRPr="00E46312" w:rsidRDefault="00B822C0" w:rsidP="00E46312">
      <w:pPr>
        <w:pStyle w:val="PR-Bildunterschrift"/>
      </w:pPr>
      <w:r>
        <w:rPr>
          <w:noProof/>
        </w:rPr>
        <w:drawing>
          <wp:inline distT="0" distB="0" distL="0" distR="0" wp14:anchorId="400732DA" wp14:editId="01AF489B">
            <wp:extent cx="4859655" cy="32905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9655" cy="3290570"/>
                    </a:xfrm>
                    <a:prstGeom prst="rect">
                      <a:avLst/>
                    </a:prstGeom>
                    <a:noFill/>
                    <a:ln>
                      <a:noFill/>
                    </a:ln>
                  </pic:spPr>
                </pic:pic>
              </a:graphicData>
            </a:graphic>
          </wp:inline>
        </w:drawing>
      </w:r>
      <w:r w:rsidR="00E46312" w:rsidRPr="00E46312">
        <w:t>Bild-Unterschrift:</w:t>
      </w:r>
      <w:r w:rsidR="007C1634">
        <w:t xml:space="preserve"> </w:t>
      </w:r>
      <w:r>
        <w:t>Das</w:t>
      </w:r>
      <w:r w:rsidRPr="00B822C0">
        <w:t xml:space="preserve"> mobilLink</w:t>
      </w:r>
      <w:r>
        <w:t xml:space="preserve"> Power Interface</w:t>
      </w:r>
      <w:r w:rsidRPr="00B822C0">
        <w:t xml:space="preserve"> für Feldgeräte kann jetzt mit dem AMS Instrument Inspector von Emerson verwendet werden </w:t>
      </w:r>
      <w:r>
        <w:br/>
      </w:r>
      <w:r w:rsidRPr="00B822C0">
        <w:t>(Quelle: Softing Industrial)</w:t>
      </w:r>
    </w:p>
    <w:p w14:paraId="38D27883"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0C71287A" w14:textId="77777777" w:rsidR="00605737" w:rsidRPr="0074091B" w:rsidRDefault="00E46312" w:rsidP="00605737">
      <w:pPr>
        <w:pStyle w:val="PR-Text1-zeilig"/>
      </w:pPr>
      <w:r w:rsidRPr="0074091B">
        <w:lastRenderedPageBreak/>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1" w:history="1">
        <w:r w:rsidR="003016D0" w:rsidRPr="00493AD8">
          <w:rPr>
            <w:rStyle w:val="Hyperlink"/>
          </w:rPr>
          <w:t>https://industrial.softing.com</w:t>
        </w:r>
      </w:hyperlink>
    </w:p>
    <w:p w14:paraId="500DDDA6" w14:textId="6C2A9015" w:rsidR="00605737" w:rsidRPr="0074091B" w:rsidRDefault="00605737" w:rsidP="00605737">
      <w:pPr>
        <w:pStyle w:val="PR-Text1-zeilig"/>
      </w:pPr>
    </w:p>
    <w:p w14:paraId="748AF080" w14:textId="7CBCBE19" w:rsidR="00AB0194" w:rsidRPr="0074091B" w:rsidRDefault="00AB0194" w:rsidP="00E46312">
      <w:pPr>
        <w:pStyle w:val="PR-Text1-zeilig"/>
      </w:pPr>
      <w:r w:rsidRPr="00AB0194">
        <w:t>Weitere Informationen über Emerson</w:t>
      </w:r>
      <w:r>
        <w:t xml:space="preserve">: </w:t>
      </w:r>
      <w:hyperlink r:id="rId12" w:history="1">
        <w:r w:rsidRPr="00AB0194">
          <w:rPr>
            <w:rStyle w:val="Hyperlink"/>
          </w:rPr>
          <w:t>Emerson.com</w:t>
        </w:r>
      </w:hyperlink>
      <w:r w:rsidRPr="00AB0194">
        <w:t>.</w:t>
      </w:r>
    </w:p>
    <w:p w14:paraId="4CE51896" w14:textId="77777777" w:rsidR="00E46312" w:rsidRPr="0074091B" w:rsidRDefault="00E46312" w:rsidP="00E46312">
      <w:pPr>
        <w:pStyle w:val="PR-Zwischenueberschrift"/>
        <w:rPr>
          <w:rFonts w:asciiTheme="minorHAnsi" w:hAnsiTheme="minorHAnsi" w:cstheme="minorHAnsi"/>
        </w:rPr>
      </w:pPr>
    </w:p>
    <w:p w14:paraId="0BED06A4" w14:textId="77777777" w:rsidR="00E46312" w:rsidRPr="00E7724C" w:rsidRDefault="00E46312" w:rsidP="00E46312">
      <w:pPr>
        <w:pStyle w:val="PR-Zwischenueberschrift"/>
      </w:pPr>
      <w:r w:rsidRPr="00E7724C">
        <w:t>Pressekontakt:</w:t>
      </w:r>
    </w:p>
    <w:p w14:paraId="1F247462" w14:textId="77777777" w:rsidR="00E46312" w:rsidRPr="00E7724C" w:rsidRDefault="00E46312" w:rsidP="00E46312">
      <w:pPr>
        <w:pStyle w:val="PR-Text1-zeilig"/>
      </w:pPr>
      <w:r w:rsidRPr="00E7724C">
        <w:t xml:space="preserve">Stephanie Widder </w:t>
      </w:r>
    </w:p>
    <w:p w14:paraId="54918CEC" w14:textId="77777777" w:rsidR="00E46312" w:rsidRPr="00E7724C" w:rsidRDefault="00E46312" w:rsidP="00E46312">
      <w:pPr>
        <w:pStyle w:val="PR-Text1-zeilig"/>
      </w:pPr>
      <w:r w:rsidRPr="00E7724C">
        <w:t>Marketing Communications Specialist</w:t>
      </w:r>
    </w:p>
    <w:p w14:paraId="6ED811D9" w14:textId="77777777" w:rsidR="00E46312" w:rsidRPr="00E46312" w:rsidRDefault="00E46312" w:rsidP="00E46312">
      <w:pPr>
        <w:pStyle w:val="PR-Text1-zeilig"/>
      </w:pPr>
      <w:r w:rsidRPr="00E46312">
        <w:t xml:space="preserve">Softing Industrial Automation GmbH </w:t>
      </w:r>
    </w:p>
    <w:p w14:paraId="7231A30C" w14:textId="77777777" w:rsidR="00E46312" w:rsidRPr="00E46312" w:rsidRDefault="00E46312" w:rsidP="00E46312">
      <w:pPr>
        <w:pStyle w:val="PR-Text1-zeilig"/>
      </w:pPr>
      <w:r w:rsidRPr="00E46312">
        <w:t>Richard-Reitzner-Allee 6</w:t>
      </w:r>
    </w:p>
    <w:p w14:paraId="7548EEE1" w14:textId="77777777" w:rsidR="00E46312" w:rsidRPr="00E46312" w:rsidRDefault="00E46312" w:rsidP="00E46312">
      <w:pPr>
        <w:pStyle w:val="PR-Text1-zeilig"/>
      </w:pPr>
      <w:r w:rsidRPr="00E46312">
        <w:t>85540 Haar</w:t>
      </w:r>
    </w:p>
    <w:p w14:paraId="0A0120C2" w14:textId="77777777" w:rsidR="00E46312" w:rsidRPr="00E46312" w:rsidRDefault="00E46312" w:rsidP="00E46312">
      <w:pPr>
        <w:pStyle w:val="PR-Text1-zeilig"/>
      </w:pPr>
      <w:r w:rsidRPr="00E46312">
        <w:t>Tel.: +49-(0)89-45656-365</w:t>
      </w:r>
    </w:p>
    <w:p w14:paraId="68525F0F" w14:textId="77777777" w:rsidR="00E46312" w:rsidRPr="00E46312" w:rsidRDefault="00E46312" w:rsidP="00E46312">
      <w:pPr>
        <w:pStyle w:val="PR-Text1-zeilig"/>
      </w:pPr>
      <w:r w:rsidRPr="00E46312">
        <w:t xml:space="preserve">E-Mail: </w:t>
      </w:r>
      <w:hyperlink r:id="rId13" w:history="1">
        <w:r w:rsidRPr="00E46312">
          <w:rPr>
            <w:rStyle w:val="Hyperlink"/>
          </w:rPr>
          <w:t>stephanie.widder@softing.com</w:t>
        </w:r>
      </w:hyperlink>
    </w:p>
    <w:p w14:paraId="3B159F36"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4"/>
      <w:headerReference w:type="default" r:id="rId15"/>
      <w:footerReference w:type="even" r:id="rId16"/>
      <w:footerReference w:type="default" r:id="rId17"/>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39C5" w14:textId="77777777" w:rsidR="00936B7A" w:rsidRDefault="00936B7A">
      <w:r>
        <w:separator/>
      </w:r>
    </w:p>
  </w:endnote>
  <w:endnote w:type="continuationSeparator" w:id="0">
    <w:p w14:paraId="1EBA6D36" w14:textId="77777777" w:rsidR="00936B7A" w:rsidRDefault="009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4BB2"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0C2FBB3E" w14:textId="77777777" w:rsidR="00EA0BD3" w:rsidRDefault="00EA0BD3">
    <w:pPr>
      <w:pStyle w:val="Fuzeile"/>
    </w:pPr>
  </w:p>
  <w:p w14:paraId="1E2EE941"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F356"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4175" w14:textId="77777777" w:rsidR="00936B7A" w:rsidRDefault="00936B7A">
      <w:r>
        <w:separator/>
      </w:r>
    </w:p>
  </w:footnote>
  <w:footnote w:type="continuationSeparator" w:id="0">
    <w:p w14:paraId="4A1D4148" w14:textId="77777777" w:rsidR="00936B7A" w:rsidRDefault="009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BB5A" w14:textId="77777777" w:rsidR="00EA0BD3" w:rsidRDefault="00EA0BD3">
    <w:pPr>
      <w:pStyle w:val="Kopfzeile"/>
    </w:pPr>
  </w:p>
  <w:p w14:paraId="469D326D"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D053" w14:textId="77777777" w:rsidR="00EA0BD3" w:rsidRDefault="00EA0BD3" w:rsidP="00BA1ABE">
    <w:pPr>
      <w:jc w:val="right"/>
      <w:rPr>
        <w:rFonts w:ascii="Calibri" w:hAnsi="Calibri"/>
      </w:rPr>
    </w:pPr>
    <w:r>
      <w:rPr>
        <w:rFonts w:ascii="Calibri" w:hAnsi="Calibri"/>
        <w:noProof/>
        <w:lang w:bidi="ar-SA"/>
      </w:rPr>
      <w:drawing>
        <wp:inline distT="0" distB="0" distL="0" distR="0" wp14:anchorId="36E60C6D" wp14:editId="32777974">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0879BB93"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2F"/>
    <w:rsid w:val="00002154"/>
    <w:rsid w:val="00007F0F"/>
    <w:rsid w:val="00011B69"/>
    <w:rsid w:val="0001601B"/>
    <w:rsid w:val="00020594"/>
    <w:rsid w:val="00026512"/>
    <w:rsid w:val="00042A4D"/>
    <w:rsid w:val="00047403"/>
    <w:rsid w:val="00055ADF"/>
    <w:rsid w:val="00060DEC"/>
    <w:rsid w:val="000616E1"/>
    <w:rsid w:val="00061D1F"/>
    <w:rsid w:val="00062920"/>
    <w:rsid w:val="0007037E"/>
    <w:rsid w:val="000825B9"/>
    <w:rsid w:val="00096F20"/>
    <w:rsid w:val="000A4A65"/>
    <w:rsid w:val="000A7428"/>
    <w:rsid w:val="000C0A8D"/>
    <w:rsid w:val="000E63FA"/>
    <w:rsid w:val="000F2E0B"/>
    <w:rsid w:val="001049C0"/>
    <w:rsid w:val="001073EA"/>
    <w:rsid w:val="0011401A"/>
    <w:rsid w:val="00156781"/>
    <w:rsid w:val="00182A43"/>
    <w:rsid w:val="001A14BF"/>
    <w:rsid w:val="001B20BA"/>
    <w:rsid w:val="001B541D"/>
    <w:rsid w:val="001B5C69"/>
    <w:rsid w:val="001B6462"/>
    <w:rsid w:val="001C6831"/>
    <w:rsid w:val="001E24BE"/>
    <w:rsid w:val="001F0C9E"/>
    <w:rsid w:val="001F39ED"/>
    <w:rsid w:val="001F5E79"/>
    <w:rsid w:val="001F65CD"/>
    <w:rsid w:val="00201A07"/>
    <w:rsid w:val="002073DE"/>
    <w:rsid w:val="00210C63"/>
    <w:rsid w:val="002168BC"/>
    <w:rsid w:val="00236A99"/>
    <w:rsid w:val="00242E20"/>
    <w:rsid w:val="00264A1A"/>
    <w:rsid w:val="0029749B"/>
    <w:rsid w:val="002A028D"/>
    <w:rsid w:val="002A5E88"/>
    <w:rsid w:val="002B3EA4"/>
    <w:rsid w:val="002E24A1"/>
    <w:rsid w:val="002F78CE"/>
    <w:rsid w:val="003016D0"/>
    <w:rsid w:val="003105F4"/>
    <w:rsid w:val="00326FC4"/>
    <w:rsid w:val="00330A93"/>
    <w:rsid w:val="00331234"/>
    <w:rsid w:val="00340871"/>
    <w:rsid w:val="003474EF"/>
    <w:rsid w:val="00355FAF"/>
    <w:rsid w:val="00357A4B"/>
    <w:rsid w:val="00373705"/>
    <w:rsid w:val="003750C4"/>
    <w:rsid w:val="0038022E"/>
    <w:rsid w:val="003806FB"/>
    <w:rsid w:val="003808DA"/>
    <w:rsid w:val="003A14DE"/>
    <w:rsid w:val="003B10B2"/>
    <w:rsid w:val="003B4811"/>
    <w:rsid w:val="003E6D16"/>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9696E"/>
    <w:rsid w:val="00497DBE"/>
    <w:rsid w:val="004B1A07"/>
    <w:rsid w:val="004C4527"/>
    <w:rsid w:val="004C5323"/>
    <w:rsid w:val="004D4649"/>
    <w:rsid w:val="004D79CB"/>
    <w:rsid w:val="00503E43"/>
    <w:rsid w:val="00515BA5"/>
    <w:rsid w:val="0052653D"/>
    <w:rsid w:val="00533259"/>
    <w:rsid w:val="00540079"/>
    <w:rsid w:val="00545D1E"/>
    <w:rsid w:val="00570DE7"/>
    <w:rsid w:val="005809EE"/>
    <w:rsid w:val="00587C78"/>
    <w:rsid w:val="0059194E"/>
    <w:rsid w:val="005945B1"/>
    <w:rsid w:val="005B5CFF"/>
    <w:rsid w:val="005C060A"/>
    <w:rsid w:val="005C3211"/>
    <w:rsid w:val="005C3949"/>
    <w:rsid w:val="005D5E8F"/>
    <w:rsid w:val="005E1081"/>
    <w:rsid w:val="005F68DF"/>
    <w:rsid w:val="00605737"/>
    <w:rsid w:val="006073F8"/>
    <w:rsid w:val="006164C1"/>
    <w:rsid w:val="00631E7B"/>
    <w:rsid w:val="00641DB5"/>
    <w:rsid w:val="00642D84"/>
    <w:rsid w:val="00666F9D"/>
    <w:rsid w:val="00672DB1"/>
    <w:rsid w:val="006751F0"/>
    <w:rsid w:val="00693A9D"/>
    <w:rsid w:val="006A6E5C"/>
    <w:rsid w:val="006B5E50"/>
    <w:rsid w:val="006C190C"/>
    <w:rsid w:val="006D123F"/>
    <w:rsid w:val="006E2762"/>
    <w:rsid w:val="006F782F"/>
    <w:rsid w:val="007029E8"/>
    <w:rsid w:val="0070414F"/>
    <w:rsid w:val="00705565"/>
    <w:rsid w:val="00714838"/>
    <w:rsid w:val="00720674"/>
    <w:rsid w:val="00723268"/>
    <w:rsid w:val="007464C7"/>
    <w:rsid w:val="0075195B"/>
    <w:rsid w:val="00757D03"/>
    <w:rsid w:val="0077032F"/>
    <w:rsid w:val="007976B5"/>
    <w:rsid w:val="007A27AD"/>
    <w:rsid w:val="007A3D4D"/>
    <w:rsid w:val="007A74D2"/>
    <w:rsid w:val="007C0E8B"/>
    <w:rsid w:val="007C1634"/>
    <w:rsid w:val="007D4B6A"/>
    <w:rsid w:val="007F7AFC"/>
    <w:rsid w:val="00801E08"/>
    <w:rsid w:val="00804526"/>
    <w:rsid w:val="0080661C"/>
    <w:rsid w:val="008124A1"/>
    <w:rsid w:val="008163F8"/>
    <w:rsid w:val="00832A6E"/>
    <w:rsid w:val="00840120"/>
    <w:rsid w:val="00856839"/>
    <w:rsid w:val="008628B5"/>
    <w:rsid w:val="00864844"/>
    <w:rsid w:val="008648EF"/>
    <w:rsid w:val="00873665"/>
    <w:rsid w:val="00875159"/>
    <w:rsid w:val="008765ED"/>
    <w:rsid w:val="00883233"/>
    <w:rsid w:val="008937FC"/>
    <w:rsid w:val="00893BCA"/>
    <w:rsid w:val="008A12BD"/>
    <w:rsid w:val="008A3716"/>
    <w:rsid w:val="008B271F"/>
    <w:rsid w:val="008B6465"/>
    <w:rsid w:val="008B6E87"/>
    <w:rsid w:val="008E41F8"/>
    <w:rsid w:val="008F074A"/>
    <w:rsid w:val="00901A00"/>
    <w:rsid w:val="0093040E"/>
    <w:rsid w:val="00936B7A"/>
    <w:rsid w:val="00942B41"/>
    <w:rsid w:val="00945597"/>
    <w:rsid w:val="00952AE2"/>
    <w:rsid w:val="00953D53"/>
    <w:rsid w:val="00955759"/>
    <w:rsid w:val="00955B23"/>
    <w:rsid w:val="009602AB"/>
    <w:rsid w:val="00965D5D"/>
    <w:rsid w:val="009910FF"/>
    <w:rsid w:val="009A070C"/>
    <w:rsid w:val="009A09D6"/>
    <w:rsid w:val="009A1305"/>
    <w:rsid w:val="009A23C5"/>
    <w:rsid w:val="009A45C4"/>
    <w:rsid w:val="009B48A1"/>
    <w:rsid w:val="009C0520"/>
    <w:rsid w:val="009F05F3"/>
    <w:rsid w:val="00A1523B"/>
    <w:rsid w:val="00A21944"/>
    <w:rsid w:val="00A3525C"/>
    <w:rsid w:val="00A40047"/>
    <w:rsid w:val="00A40144"/>
    <w:rsid w:val="00A70D9F"/>
    <w:rsid w:val="00A71B24"/>
    <w:rsid w:val="00A764F8"/>
    <w:rsid w:val="00A85535"/>
    <w:rsid w:val="00A9396E"/>
    <w:rsid w:val="00AA333D"/>
    <w:rsid w:val="00AB0194"/>
    <w:rsid w:val="00AC40A0"/>
    <w:rsid w:val="00AD2EB2"/>
    <w:rsid w:val="00AE02CD"/>
    <w:rsid w:val="00B02557"/>
    <w:rsid w:val="00B03F1D"/>
    <w:rsid w:val="00B11360"/>
    <w:rsid w:val="00B12C10"/>
    <w:rsid w:val="00B232B6"/>
    <w:rsid w:val="00B24DC3"/>
    <w:rsid w:val="00B37329"/>
    <w:rsid w:val="00B44891"/>
    <w:rsid w:val="00B506AF"/>
    <w:rsid w:val="00B52CC7"/>
    <w:rsid w:val="00B8011D"/>
    <w:rsid w:val="00B822C0"/>
    <w:rsid w:val="00B86F90"/>
    <w:rsid w:val="00B87F53"/>
    <w:rsid w:val="00B92B3A"/>
    <w:rsid w:val="00B9538F"/>
    <w:rsid w:val="00BA1ABE"/>
    <w:rsid w:val="00BD1613"/>
    <w:rsid w:val="00BD57C1"/>
    <w:rsid w:val="00BF1137"/>
    <w:rsid w:val="00BF401B"/>
    <w:rsid w:val="00C06430"/>
    <w:rsid w:val="00C1790C"/>
    <w:rsid w:val="00C24CD9"/>
    <w:rsid w:val="00C26890"/>
    <w:rsid w:val="00C34CBC"/>
    <w:rsid w:val="00C35998"/>
    <w:rsid w:val="00C35E07"/>
    <w:rsid w:val="00C513A5"/>
    <w:rsid w:val="00C73834"/>
    <w:rsid w:val="00C80EB3"/>
    <w:rsid w:val="00C821F5"/>
    <w:rsid w:val="00C924DC"/>
    <w:rsid w:val="00C95CF8"/>
    <w:rsid w:val="00C975B6"/>
    <w:rsid w:val="00CA28AF"/>
    <w:rsid w:val="00CA3A73"/>
    <w:rsid w:val="00CA6C49"/>
    <w:rsid w:val="00CB055C"/>
    <w:rsid w:val="00CD1974"/>
    <w:rsid w:val="00CD55B2"/>
    <w:rsid w:val="00CE2EC6"/>
    <w:rsid w:val="00CE5381"/>
    <w:rsid w:val="00CE5B75"/>
    <w:rsid w:val="00D05929"/>
    <w:rsid w:val="00D10D54"/>
    <w:rsid w:val="00D16504"/>
    <w:rsid w:val="00D21560"/>
    <w:rsid w:val="00D24A29"/>
    <w:rsid w:val="00D363B2"/>
    <w:rsid w:val="00D5543E"/>
    <w:rsid w:val="00D625C2"/>
    <w:rsid w:val="00D65BCA"/>
    <w:rsid w:val="00D66999"/>
    <w:rsid w:val="00D7378A"/>
    <w:rsid w:val="00D747D8"/>
    <w:rsid w:val="00D8358C"/>
    <w:rsid w:val="00D8414A"/>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46312"/>
    <w:rsid w:val="00E543F4"/>
    <w:rsid w:val="00E565C6"/>
    <w:rsid w:val="00E57F99"/>
    <w:rsid w:val="00E6289D"/>
    <w:rsid w:val="00E62A6A"/>
    <w:rsid w:val="00E707A6"/>
    <w:rsid w:val="00E73C3B"/>
    <w:rsid w:val="00E7724C"/>
    <w:rsid w:val="00E8072A"/>
    <w:rsid w:val="00E81418"/>
    <w:rsid w:val="00E83D7F"/>
    <w:rsid w:val="00E871A2"/>
    <w:rsid w:val="00EA0BD3"/>
    <w:rsid w:val="00EA37B1"/>
    <w:rsid w:val="00EB1F45"/>
    <w:rsid w:val="00ED10D5"/>
    <w:rsid w:val="00ED20A0"/>
    <w:rsid w:val="00ED5FA8"/>
    <w:rsid w:val="00EE3A42"/>
    <w:rsid w:val="00EF5AE2"/>
    <w:rsid w:val="00F065B4"/>
    <w:rsid w:val="00F07D6C"/>
    <w:rsid w:val="00F11D33"/>
    <w:rsid w:val="00F23BBF"/>
    <w:rsid w:val="00F303BC"/>
    <w:rsid w:val="00F42ABC"/>
    <w:rsid w:val="00F52577"/>
    <w:rsid w:val="00F53486"/>
    <w:rsid w:val="00F64773"/>
    <w:rsid w:val="00F652F0"/>
    <w:rsid w:val="00FA68CA"/>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F720E"/>
  <w15:docId w15:val="{B7D09E44-B0DD-488C-90C2-1D8DE687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fileadmin/sof-files/img/ia/press/2021/PM_mobiLink_FDI_cmyk_300dpi.jpg" TargetMode="External"/><Relationship Id="rId13" Type="http://schemas.openxmlformats.org/officeDocument/2006/relationships/hyperlink" Target="mailto:stephanie.widder@sof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erson.com/en-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ial.softing.com/fileadmin/sof-files/img/ia/press/2021/PM_mobiLink_FDI_rgb_72dpi.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3101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Kokot, Emilio</cp:lastModifiedBy>
  <cp:revision>10</cp:revision>
  <cp:lastPrinted>2021-09-30T09:33:00Z</cp:lastPrinted>
  <dcterms:created xsi:type="dcterms:W3CDTF">2021-09-30T06:51:00Z</dcterms:created>
  <dcterms:modified xsi:type="dcterms:W3CDTF">2021-09-30T14:53:00Z</dcterms:modified>
</cp:coreProperties>
</file>